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1EE74" w14:textId="77777777" w:rsidR="00093C68" w:rsidRPr="005860D5" w:rsidRDefault="006E5DAF" w:rsidP="00093C68">
      <w:pPr>
        <w:jc w:val="both"/>
        <w:rPr>
          <w:rFonts w:ascii="Calibri Light" w:hAnsi="Calibri Light" w:cs="Calibri Light"/>
        </w:rPr>
      </w:pPr>
      <w:commentRangeStart w:id="0"/>
      <w:r w:rsidRPr="005860D5">
        <w:rPr>
          <w:rFonts w:ascii="Calibri Light" w:hAnsi="Calibri Light" w:cs="Calibri Light"/>
          <w:b/>
          <w:noProof/>
          <w:u w:val="single"/>
          <w:lang w:eastAsia="fr-FR"/>
        </w:rPr>
        <w:drawing>
          <wp:anchor distT="0" distB="0" distL="114300" distR="114300" simplePos="0" relativeHeight="251656192" behindDoc="0" locked="0" layoutInCell="1" allowOverlap="1" wp14:anchorId="4388C774" wp14:editId="71588122">
            <wp:simplePos x="0" y="0"/>
            <wp:positionH relativeFrom="column">
              <wp:posOffset>3969385</wp:posOffset>
            </wp:positionH>
            <wp:positionV relativeFrom="paragraph">
              <wp:posOffset>-7620</wp:posOffset>
            </wp:positionV>
            <wp:extent cx="1552575" cy="467360"/>
            <wp:effectExtent l="0" t="0" r="9525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varmor 2013 avec conto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0"/>
      <w:r w:rsidR="007A2E7A" w:rsidRPr="005860D5">
        <w:rPr>
          <w:rStyle w:val="Marquedecommentaire"/>
          <w:rFonts w:ascii="Calibri Light" w:hAnsi="Calibri Light" w:cs="Calibri Light"/>
          <w:sz w:val="22"/>
          <w:szCs w:val="22"/>
        </w:rPr>
        <w:commentReference w:id="0"/>
      </w:r>
      <w:r w:rsidR="00093C68" w:rsidRPr="005860D5">
        <w:rPr>
          <w:rFonts w:ascii="Calibri Light" w:hAnsi="Calibri Light" w:cs="Calibri Light"/>
          <w:b/>
          <w:u w:val="single"/>
        </w:rPr>
        <w:t>Coordinateur local</w:t>
      </w:r>
      <w:r w:rsidR="00093C68" w:rsidRPr="005860D5">
        <w:rPr>
          <w:rFonts w:ascii="Calibri Light" w:hAnsi="Calibri Light" w:cs="Calibri Light"/>
          <w:b/>
        </w:rPr>
        <w:t> :</w:t>
      </w:r>
      <w:r w:rsidR="00093C68" w:rsidRPr="005860D5">
        <w:rPr>
          <w:rFonts w:ascii="Calibri Light" w:hAnsi="Calibri Light" w:cs="Calibri Light"/>
        </w:rPr>
        <w:t xml:space="preserve"> </w:t>
      </w:r>
      <w:r w:rsidR="00093C68" w:rsidRPr="005860D5">
        <w:rPr>
          <w:rFonts w:ascii="Calibri Light" w:hAnsi="Calibri Light" w:cs="Calibri Light"/>
          <w:i/>
          <w:color w:val="808080" w:themeColor="background1" w:themeShade="80"/>
        </w:rPr>
        <w:t>VivArmor Nature</w:t>
      </w:r>
    </w:p>
    <w:p w14:paraId="017F1C60" w14:textId="77777777" w:rsidR="00C72B01" w:rsidRPr="005860D5" w:rsidRDefault="00C72B01" w:rsidP="00C72B01">
      <w:pPr>
        <w:jc w:val="both"/>
        <w:rPr>
          <w:rFonts w:ascii="Calibri Light" w:hAnsi="Calibri Light" w:cs="Calibri Light"/>
          <w:i/>
          <w:color w:val="808080" w:themeColor="background1" w:themeShade="80"/>
        </w:rPr>
      </w:pPr>
      <w:r w:rsidRPr="005860D5">
        <w:rPr>
          <w:rFonts w:ascii="Calibri Light" w:hAnsi="Calibri Light" w:cs="Calibri Light"/>
          <w:b/>
          <w:u w:val="single"/>
        </w:rPr>
        <w:t>Territoire</w:t>
      </w:r>
      <w:r w:rsidRPr="005860D5">
        <w:rPr>
          <w:rFonts w:ascii="Calibri Light" w:hAnsi="Calibri Light" w:cs="Calibri Light"/>
          <w:b/>
        </w:rPr>
        <w:t> :</w:t>
      </w:r>
      <w:r w:rsidRPr="005860D5">
        <w:rPr>
          <w:rFonts w:ascii="Calibri Light" w:hAnsi="Calibri Light" w:cs="Calibri Light"/>
        </w:rPr>
        <w:t xml:space="preserve">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Côtes d’Armor</w:t>
      </w:r>
    </w:p>
    <w:p w14:paraId="04704B59" w14:textId="77777777" w:rsidR="005445DE" w:rsidRPr="005860D5" w:rsidRDefault="005445DE" w:rsidP="00C72B01">
      <w:pPr>
        <w:jc w:val="both"/>
        <w:rPr>
          <w:rFonts w:ascii="Calibri Light" w:hAnsi="Calibri Light" w:cs="Calibri Light"/>
        </w:rPr>
      </w:pPr>
    </w:p>
    <w:p w14:paraId="630738D9" w14:textId="458E7348" w:rsidR="00C72B01" w:rsidRPr="005860D5" w:rsidRDefault="00C72B01" w:rsidP="00C72B01">
      <w:pPr>
        <w:jc w:val="both"/>
        <w:rPr>
          <w:rFonts w:ascii="Calibri Light" w:hAnsi="Calibri Light" w:cs="Calibri Light"/>
          <w:b/>
          <w:u w:val="single"/>
        </w:rPr>
      </w:pPr>
      <w:r w:rsidRPr="005860D5">
        <w:rPr>
          <w:rFonts w:ascii="Calibri Light" w:hAnsi="Calibri Light" w:cs="Calibri Light"/>
          <w:b/>
          <w:u w:val="single"/>
        </w:rPr>
        <w:t>Conditions de marée :</w:t>
      </w:r>
    </w:p>
    <w:p w14:paraId="04E961DC" w14:textId="3DAE8EF5" w:rsidR="005860D5" w:rsidRPr="005860D5" w:rsidRDefault="005860D5" w:rsidP="005860D5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b/>
        </w:rPr>
      </w:pPr>
      <w:r w:rsidRPr="005860D5">
        <w:rPr>
          <w:rFonts w:ascii="Calibri Light" w:hAnsi="Calibri Light" w:cs="Calibri Light"/>
          <w:b/>
        </w:rPr>
        <w:t xml:space="preserve">Date de réalisation du comptage : </w:t>
      </w:r>
    </w:p>
    <w:p w14:paraId="5FA6B1C4" w14:textId="082442D8" w:rsidR="005860D5" w:rsidRPr="005860D5" w:rsidRDefault="005860D5" w:rsidP="005860D5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b/>
        </w:rPr>
      </w:pPr>
      <w:r w:rsidRPr="005860D5">
        <w:rPr>
          <w:rFonts w:ascii="Calibri Light" w:hAnsi="Calibri Light" w:cs="Calibri Light"/>
          <w:b/>
        </w:rPr>
        <w:t xml:space="preserve">Coefficient de marée : </w:t>
      </w:r>
    </w:p>
    <w:p w14:paraId="28D570D3" w14:textId="720CFB01" w:rsidR="00C72B01" w:rsidRPr="005860D5" w:rsidRDefault="005860D5" w:rsidP="00C72B01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b/>
          <w:u w:val="single"/>
        </w:rPr>
      </w:pPr>
      <w:r w:rsidRPr="005860D5">
        <w:rPr>
          <w:rFonts w:ascii="Calibri Light" w:hAnsi="Calibri Light" w:cs="Calibri Light"/>
          <w:b/>
        </w:rPr>
        <w:t xml:space="preserve">Heure de marée basse </w:t>
      </w:r>
      <w:r w:rsidRPr="005860D5">
        <w:rPr>
          <w:rFonts w:ascii="Calibri Light" w:hAnsi="Calibri Light" w:cs="Calibri Light"/>
        </w:rPr>
        <w:t xml:space="preserve">: </w:t>
      </w:r>
    </w:p>
    <w:p w14:paraId="1F560760" w14:textId="57F9763B" w:rsidR="00C72B01" w:rsidRPr="005860D5" w:rsidRDefault="009C1B8E" w:rsidP="00C72B01">
      <w:pPr>
        <w:jc w:val="both"/>
        <w:rPr>
          <w:rFonts w:ascii="Calibri Light" w:hAnsi="Calibri Light" w:cs="Calibri Light"/>
          <w:b/>
          <w:u w:val="single"/>
        </w:rPr>
      </w:pPr>
      <w:commentRangeStart w:id="1"/>
      <w:r w:rsidRPr="005860D5">
        <w:rPr>
          <w:rFonts w:ascii="Calibri Light" w:hAnsi="Calibri Light" w:cs="Calibri Light"/>
          <w:b/>
          <w:noProof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 wp14:anchorId="5529AC84" wp14:editId="07C2D1DB">
            <wp:simplePos x="0" y="0"/>
            <wp:positionH relativeFrom="column">
              <wp:posOffset>4748530</wp:posOffset>
            </wp:positionH>
            <wp:positionV relativeFrom="paragraph">
              <wp:posOffset>46355</wp:posOffset>
            </wp:positionV>
            <wp:extent cx="1013460" cy="1013460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ageux 25%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1"/>
      <w:r w:rsidR="007A2E7A" w:rsidRPr="005860D5">
        <w:rPr>
          <w:rStyle w:val="Marquedecommentaire"/>
          <w:rFonts w:ascii="Calibri Light" w:hAnsi="Calibri Light" w:cs="Calibri Light"/>
          <w:sz w:val="22"/>
          <w:szCs w:val="22"/>
        </w:rPr>
        <w:commentReference w:id="1"/>
      </w:r>
      <w:r w:rsidR="00C72B01" w:rsidRPr="005860D5">
        <w:rPr>
          <w:rFonts w:ascii="Calibri Light" w:hAnsi="Calibri Light" w:cs="Calibri Light"/>
          <w:b/>
          <w:u w:val="single"/>
        </w:rPr>
        <w:t xml:space="preserve">Conditions météorologiques : </w:t>
      </w:r>
    </w:p>
    <w:p w14:paraId="52CE8A21" w14:textId="77777777" w:rsidR="00C72B01" w:rsidRPr="005860D5" w:rsidRDefault="00C72B01" w:rsidP="005860D5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5860D5">
        <w:rPr>
          <w:rFonts w:ascii="Calibri Light" w:hAnsi="Calibri Light" w:cs="Calibri Light"/>
          <w:b/>
        </w:rPr>
        <w:t>Température</w:t>
      </w:r>
      <w:r w:rsidRPr="005860D5">
        <w:rPr>
          <w:rFonts w:ascii="Calibri Light" w:hAnsi="Calibri Light" w:cs="Calibri Light"/>
        </w:rPr>
        <w:t xml:space="preserve"> :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23°C</w:t>
      </w:r>
    </w:p>
    <w:p w14:paraId="5895FC70" w14:textId="77777777" w:rsidR="00C72B01" w:rsidRPr="005860D5" w:rsidRDefault="00C72B01" w:rsidP="005860D5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5860D5">
        <w:rPr>
          <w:rFonts w:ascii="Calibri Light" w:hAnsi="Calibri Light" w:cs="Calibri Light"/>
          <w:b/>
        </w:rPr>
        <w:t>Précipitations</w:t>
      </w:r>
      <w:r w:rsidRPr="005860D5">
        <w:rPr>
          <w:rFonts w:ascii="Calibri Light" w:hAnsi="Calibri Light" w:cs="Calibri Light"/>
        </w:rPr>
        <w:t xml:space="preserve">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nulles</w:t>
      </w:r>
    </w:p>
    <w:p w14:paraId="0D023679" w14:textId="77777777" w:rsidR="00C72B01" w:rsidRPr="005860D5" w:rsidRDefault="00C72B01" w:rsidP="005860D5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5860D5">
        <w:rPr>
          <w:rFonts w:ascii="Calibri Light" w:hAnsi="Calibri Light" w:cs="Calibri Light"/>
          <w:b/>
        </w:rPr>
        <w:t>Nébulosité :</w:t>
      </w:r>
      <w:r w:rsidRPr="005860D5">
        <w:rPr>
          <w:rFonts w:ascii="Calibri Light" w:hAnsi="Calibri Light" w:cs="Calibri Light"/>
        </w:rPr>
        <w:t xml:space="preserve">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nuages 25-50%</w:t>
      </w:r>
    </w:p>
    <w:p w14:paraId="2BC59848" w14:textId="4000C1A2" w:rsidR="00C72B01" w:rsidRPr="005860D5" w:rsidRDefault="00C72B01" w:rsidP="00C72B01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5860D5">
        <w:rPr>
          <w:rFonts w:ascii="Calibri Light" w:hAnsi="Calibri Light" w:cs="Calibri Light"/>
          <w:b/>
        </w:rPr>
        <w:t>Vent :</w:t>
      </w:r>
      <w:r w:rsidRPr="005860D5">
        <w:rPr>
          <w:rFonts w:ascii="Calibri Light" w:hAnsi="Calibri Light" w:cs="Calibri Light"/>
        </w:rPr>
        <w:t xml:space="preserve">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nul à faible</w:t>
      </w:r>
    </w:p>
    <w:p w14:paraId="566FD1BB" w14:textId="77777777" w:rsidR="00C72B01" w:rsidRPr="005860D5" w:rsidRDefault="00C72B01" w:rsidP="00C72B01">
      <w:pPr>
        <w:jc w:val="both"/>
        <w:rPr>
          <w:rFonts w:ascii="Calibri Light" w:hAnsi="Calibri Light" w:cs="Calibri Light"/>
          <w:b/>
          <w:u w:val="single"/>
        </w:rPr>
      </w:pPr>
      <w:r w:rsidRPr="005860D5">
        <w:rPr>
          <w:rFonts w:ascii="Calibri Light" w:hAnsi="Calibri Light" w:cs="Calibri Light"/>
          <w:b/>
          <w:u w:val="single"/>
        </w:rPr>
        <w:t>Mobilisation et résultats :</w:t>
      </w:r>
    </w:p>
    <w:p w14:paraId="1ACDC907" w14:textId="49106983" w:rsidR="009C1B8E" w:rsidRPr="005860D5" w:rsidRDefault="005860D5" w:rsidP="005860D5">
      <w:pPr>
        <w:pStyle w:val="Paragraphedeliste"/>
        <w:numPr>
          <w:ilvl w:val="0"/>
          <w:numId w:val="5"/>
        </w:numPr>
        <w:jc w:val="both"/>
        <w:rPr>
          <w:rFonts w:ascii="Calibri Light" w:hAnsi="Calibri Light" w:cs="Calibri Light"/>
          <w:b/>
        </w:rPr>
      </w:pPr>
      <w:r w:rsidRPr="005860D5">
        <w:rPr>
          <w:rFonts w:ascii="Calibri Light" w:hAnsi="Calibri Light" w:cs="Calibri Light"/>
          <w:b/>
        </w:rPr>
        <w:t xml:space="preserve">Nombre de volontaires (observateurs) : </w:t>
      </w:r>
    </w:p>
    <w:p w14:paraId="15AC9AF6" w14:textId="66AD1ECF" w:rsidR="005860D5" w:rsidRPr="005860D5" w:rsidRDefault="005860D5" w:rsidP="005860D5">
      <w:pPr>
        <w:pStyle w:val="Paragraphedeliste"/>
        <w:numPr>
          <w:ilvl w:val="0"/>
          <w:numId w:val="5"/>
        </w:numPr>
        <w:jc w:val="both"/>
        <w:rPr>
          <w:rFonts w:ascii="Calibri Light" w:hAnsi="Calibri Light" w:cs="Calibri Light"/>
          <w:b/>
        </w:rPr>
      </w:pPr>
      <w:r w:rsidRPr="005860D5">
        <w:rPr>
          <w:rFonts w:ascii="Calibri Light" w:hAnsi="Calibri Light" w:cs="Calibri Light"/>
          <w:b/>
        </w:rPr>
        <w:t xml:space="preserve">Nombre de structures participantes : </w:t>
      </w:r>
    </w:p>
    <w:p w14:paraId="1CF1FCEC" w14:textId="3D1AE152" w:rsidR="005860D5" w:rsidRPr="005860D5" w:rsidRDefault="005860D5" w:rsidP="005860D5">
      <w:pPr>
        <w:pStyle w:val="Paragraphedeliste"/>
        <w:numPr>
          <w:ilvl w:val="0"/>
          <w:numId w:val="5"/>
        </w:numPr>
        <w:jc w:val="both"/>
        <w:rPr>
          <w:rFonts w:ascii="Calibri Light" w:hAnsi="Calibri Light" w:cs="Calibri Light"/>
          <w:b/>
        </w:rPr>
      </w:pPr>
      <w:r w:rsidRPr="005860D5">
        <w:rPr>
          <w:rFonts w:ascii="Calibri Light" w:hAnsi="Calibri Light" w:cs="Calibri Light"/>
          <w:b/>
        </w:rPr>
        <w:t xml:space="preserve">Nombre de sites comptés / % de l’estran couvert : </w:t>
      </w:r>
    </w:p>
    <w:p w14:paraId="20E49EBB" w14:textId="51716397" w:rsidR="00C72B01" w:rsidRPr="005860D5" w:rsidRDefault="005860D5" w:rsidP="00C72B01">
      <w:pPr>
        <w:pStyle w:val="Paragraphedeliste"/>
        <w:numPr>
          <w:ilvl w:val="0"/>
          <w:numId w:val="5"/>
        </w:numPr>
        <w:jc w:val="both"/>
        <w:rPr>
          <w:rFonts w:ascii="Calibri Light" w:hAnsi="Calibri Light" w:cs="Calibri Light"/>
          <w:b/>
        </w:rPr>
      </w:pPr>
      <w:r w:rsidRPr="005860D5">
        <w:rPr>
          <w:rFonts w:ascii="Calibri Light" w:hAnsi="Calibri Light" w:cs="Calibri Light"/>
          <w:b/>
        </w:rPr>
        <w:t xml:space="preserve">Total de pêcheurs pied de loisirs : 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C1B8E" w:rsidRPr="005860D5" w14:paraId="221E580D" w14:textId="77777777" w:rsidTr="005860D5">
        <w:trPr>
          <w:jc w:val="center"/>
        </w:trPr>
        <w:tc>
          <w:tcPr>
            <w:tcW w:w="2303" w:type="dxa"/>
            <w:shd w:val="clear" w:color="auto" w:fill="95B3D7" w:themeFill="accent1" w:themeFillTint="99"/>
          </w:tcPr>
          <w:p w14:paraId="7DAA33A3" w14:textId="77777777" w:rsidR="009C1B8E" w:rsidRPr="005860D5" w:rsidRDefault="009C1B8E" w:rsidP="005860D5">
            <w:pPr>
              <w:jc w:val="center"/>
              <w:rPr>
                <w:rFonts w:ascii="Calibri Light" w:hAnsi="Calibri Light" w:cs="Calibri Light"/>
                <w:b/>
              </w:rPr>
            </w:pPr>
            <w:r w:rsidRPr="005860D5">
              <w:rPr>
                <w:rFonts w:ascii="Calibri Light" w:hAnsi="Calibri Light" w:cs="Calibri Light"/>
                <w:b/>
              </w:rPr>
              <w:t>Territoire</w:t>
            </w:r>
          </w:p>
        </w:tc>
        <w:tc>
          <w:tcPr>
            <w:tcW w:w="2303" w:type="dxa"/>
            <w:shd w:val="clear" w:color="auto" w:fill="95B3D7" w:themeFill="accent1" w:themeFillTint="99"/>
          </w:tcPr>
          <w:p w14:paraId="058BEDE7" w14:textId="77777777" w:rsidR="009C1B8E" w:rsidRPr="005860D5" w:rsidRDefault="009C1B8E" w:rsidP="005860D5">
            <w:pPr>
              <w:jc w:val="center"/>
              <w:rPr>
                <w:rFonts w:ascii="Calibri Light" w:hAnsi="Calibri Light" w:cs="Calibri Light"/>
                <w:b/>
              </w:rPr>
            </w:pPr>
            <w:r w:rsidRPr="005860D5">
              <w:rPr>
                <w:rFonts w:ascii="Calibri Light" w:hAnsi="Calibri Light" w:cs="Calibri Light"/>
                <w:b/>
              </w:rPr>
              <w:t>Libellé du site</w:t>
            </w:r>
          </w:p>
        </w:tc>
        <w:tc>
          <w:tcPr>
            <w:tcW w:w="2303" w:type="dxa"/>
            <w:shd w:val="clear" w:color="auto" w:fill="95B3D7" w:themeFill="accent1" w:themeFillTint="99"/>
          </w:tcPr>
          <w:p w14:paraId="643269CB" w14:textId="77777777" w:rsidR="009C1B8E" w:rsidRPr="005860D5" w:rsidRDefault="009C1B8E" w:rsidP="005860D5">
            <w:pPr>
              <w:jc w:val="center"/>
              <w:rPr>
                <w:rFonts w:ascii="Calibri Light" w:hAnsi="Calibri Light" w:cs="Calibri Light"/>
                <w:b/>
              </w:rPr>
            </w:pPr>
            <w:r w:rsidRPr="005860D5">
              <w:rPr>
                <w:rFonts w:ascii="Calibri Light" w:hAnsi="Calibri Light" w:cs="Calibri Light"/>
                <w:b/>
              </w:rPr>
              <w:t>Code</w:t>
            </w:r>
          </w:p>
        </w:tc>
        <w:tc>
          <w:tcPr>
            <w:tcW w:w="2303" w:type="dxa"/>
            <w:shd w:val="clear" w:color="auto" w:fill="95B3D7" w:themeFill="accent1" w:themeFillTint="99"/>
          </w:tcPr>
          <w:p w14:paraId="7D117765" w14:textId="77777777" w:rsidR="009C1B8E" w:rsidRPr="005860D5" w:rsidRDefault="009C1B8E" w:rsidP="005860D5">
            <w:pPr>
              <w:jc w:val="center"/>
              <w:rPr>
                <w:rFonts w:ascii="Calibri Light" w:hAnsi="Calibri Light" w:cs="Calibri Light"/>
                <w:b/>
              </w:rPr>
            </w:pPr>
            <w:r w:rsidRPr="005860D5">
              <w:rPr>
                <w:rFonts w:ascii="Calibri Light" w:hAnsi="Calibri Light" w:cs="Calibri Light"/>
                <w:b/>
              </w:rPr>
              <w:t>Nb de pêcheurs</w:t>
            </w:r>
          </w:p>
        </w:tc>
      </w:tr>
      <w:tr w:rsidR="009C1B8E" w:rsidRPr="005860D5" w14:paraId="30490EA2" w14:textId="77777777" w:rsidTr="005860D5">
        <w:trPr>
          <w:jc w:val="center"/>
        </w:trPr>
        <w:tc>
          <w:tcPr>
            <w:tcW w:w="2303" w:type="dxa"/>
          </w:tcPr>
          <w:p w14:paraId="0124B608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Côtes d’Armor</w:t>
            </w:r>
          </w:p>
        </w:tc>
        <w:tc>
          <w:tcPr>
            <w:tcW w:w="2303" w:type="dxa"/>
          </w:tcPr>
          <w:p w14:paraId="7867F312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 xml:space="preserve">Anse de </w:t>
            </w:r>
            <w:proofErr w:type="spellStart"/>
            <w:r w:rsidRPr="005860D5">
              <w:rPr>
                <w:rFonts w:ascii="Calibri Light" w:hAnsi="Calibri Light" w:cs="Calibri Light"/>
              </w:rPr>
              <w:t>Perros</w:t>
            </w:r>
            <w:proofErr w:type="spellEnd"/>
          </w:p>
        </w:tc>
        <w:tc>
          <w:tcPr>
            <w:tcW w:w="2303" w:type="dxa"/>
          </w:tcPr>
          <w:p w14:paraId="46E4F326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commentRangeStart w:id="2"/>
            <w:r w:rsidRPr="005860D5">
              <w:rPr>
                <w:rFonts w:ascii="Calibri Light" w:hAnsi="Calibri Light" w:cs="Calibri Light"/>
              </w:rPr>
              <w:t>ARMO_114</w:t>
            </w:r>
            <w:commentRangeEnd w:id="2"/>
            <w:r w:rsidR="007A2E7A" w:rsidRPr="005860D5">
              <w:rPr>
                <w:rStyle w:val="Marquedecommentaire"/>
                <w:rFonts w:ascii="Calibri Light" w:hAnsi="Calibri Light" w:cs="Calibri Light"/>
                <w:sz w:val="22"/>
                <w:szCs w:val="22"/>
              </w:rPr>
              <w:commentReference w:id="2"/>
            </w:r>
          </w:p>
        </w:tc>
        <w:tc>
          <w:tcPr>
            <w:tcW w:w="2303" w:type="dxa"/>
          </w:tcPr>
          <w:p w14:paraId="5850D6B0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15</w:t>
            </w:r>
          </w:p>
        </w:tc>
      </w:tr>
      <w:tr w:rsidR="009C1B8E" w:rsidRPr="005860D5" w14:paraId="3584067B" w14:textId="77777777" w:rsidTr="005860D5">
        <w:trPr>
          <w:jc w:val="center"/>
        </w:trPr>
        <w:tc>
          <w:tcPr>
            <w:tcW w:w="2303" w:type="dxa"/>
          </w:tcPr>
          <w:p w14:paraId="7DC31784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</w:t>
            </w:r>
          </w:p>
        </w:tc>
        <w:tc>
          <w:tcPr>
            <w:tcW w:w="2303" w:type="dxa"/>
          </w:tcPr>
          <w:p w14:paraId="406A2BC6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….</w:t>
            </w:r>
          </w:p>
        </w:tc>
        <w:tc>
          <w:tcPr>
            <w:tcW w:w="2303" w:type="dxa"/>
          </w:tcPr>
          <w:p w14:paraId="441E187B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</w:t>
            </w:r>
          </w:p>
        </w:tc>
        <w:tc>
          <w:tcPr>
            <w:tcW w:w="2303" w:type="dxa"/>
          </w:tcPr>
          <w:p w14:paraId="519E0072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</w:t>
            </w:r>
          </w:p>
        </w:tc>
      </w:tr>
      <w:tr w:rsidR="009C1B8E" w:rsidRPr="005860D5" w14:paraId="1737352E" w14:textId="77777777" w:rsidTr="005860D5">
        <w:trPr>
          <w:jc w:val="center"/>
        </w:trPr>
        <w:tc>
          <w:tcPr>
            <w:tcW w:w="2303" w:type="dxa"/>
          </w:tcPr>
          <w:p w14:paraId="24F97A32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….</w:t>
            </w:r>
          </w:p>
        </w:tc>
        <w:tc>
          <w:tcPr>
            <w:tcW w:w="2303" w:type="dxa"/>
          </w:tcPr>
          <w:p w14:paraId="11D19E05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….</w:t>
            </w:r>
          </w:p>
        </w:tc>
        <w:tc>
          <w:tcPr>
            <w:tcW w:w="2303" w:type="dxa"/>
          </w:tcPr>
          <w:p w14:paraId="31A7CEBA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</w:t>
            </w:r>
          </w:p>
        </w:tc>
        <w:tc>
          <w:tcPr>
            <w:tcW w:w="2303" w:type="dxa"/>
          </w:tcPr>
          <w:p w14:paraId="0DB29628" w14:textId="77777777" w:rsidR="009C1B8E" w:rsidRPr="005860D5" w:rsidRDefault="009C1B8E" w:rsidP="00440371">
            <w:pPr>
              <w:jc w:val="both"/>
              <w:rPr>
                <w:rFonts w:ascii="Calibri Light" w:hAnsi="Calibri Light" w:cs="Calibri Light"/>
              </w:rPr>
            </w:pPr>
            <w:r w:rsidRPr="005860D5">
              <w:rPr>
                <w:rFonts w:ascii="Calibri Light" w:hAnsi="Calibri Light" w:cs="Calibri Light"/>
              </w:rPr>
              <w:t>…</w:t>
            </w:r>
          </w:p>
        </w:tc>
      </w:tr>
      <w:tr w:rsidR="005860D5" w:rsidRPr="005860D5" w14:paraId="348E9A33" w14:textId="77777777" w:rsidTr="005860D5">
        <w:trPr>
          <w:jc w:val="center"/>
        </w:trPr>
        <w:tc>
          <w:tcPr>
            <w:tcW w:w="6909" w:type="dxa"/>
            <w:gridSpan w:val="3"/>
            <w:shd w:val="clear" w:color="auto" w:fill="365F91" w:themeFill="accent1" w:themeFillShade="BF"/>
          </w:tcPr>
          <w:p w14:paraId="5A435074" w14:textId="4BFECEE6" w:rsidR="005860D5" w:rsidRPr="005860D5" w:rsidRDefault="005860D5" w:rsidP="00440371">
            <w:pPr>
              <w:jc w:val="both"/>
              <w:rPr>
                <w:rFonts w:ascii="Calibri Light" w:hAnsi="Calibri Light" w:cs="Calibri Light"/>
                <w:b/>
              </w:rPr>
            </w:pPr>
            <w:r w:rsidRPr="005860D5">
              <w:rPr>
                <w:rFonts w:ascii="Calibri Light" w:hAnsi="Calibri Light" w:cs="Calibri Light"/>
                <w:b/>
              </w:rPr>
              <w:t xml:space="preserve">TOTAL </w:t>
            </w:r>
          </w:p>
        </w:tc>
        <w:tc>
          <w:tcPr>
            <w:tcW w:w="2303" w:type="dxa"/>
            <w:shd w:val="clear" w:color="auto" w:fill="365F91" w:themeFill="accent1" w:themeFillShade="BF"/>
          </w:tcPr>
          <w:p w14:paraId="6372575E" w14:textId="77777777" w:rsidR="005860D5" w:rsidRPr="005860D5" w:rsidRDefault="005860D5" w:rsidP="00440371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BFFE57A" w14:textId="77777777" w:rsidR="009C1B8E" w:rsidRPr="005860D5" w:rsidRDefault="009C1B8E" w:rsidP="00C72B01">
      <w:pPr>
        <w:jc w:val="both"/>
        <w:rPr>
          <w:rFonts w:ascii="Calibri Light" w:hAnsi="Calibri Light" w:cs="Calibri Light"/>
        </w:rPr>
      </w:pPr>
    </w:p>
    <w:p w14:paraId="631342E6" w14:textId="77777777" w:rsidR="005445DE" w:rsidRPr="005860D5" w:rsidRDefault="005445DE" w:rsidP="005445DE">
      <w:pPr>
        <w:jc w:val="both"/>
        <w:rPr>
          <w:rFonts w:ascii="Calibri Light" w:hAnsi="Calibri Light" w:cs="Calibri Light"/>
          <w:b/>
          <w:u w:val="single"/>
        </w:rPr>
      </w:pPr>
      <w:commentRangeStart w:id="3"/>
      <w:r w:rsidRPr="005860D5">
        <w:rPr>
          <w:rFonts w:ascii="Calibri Light" w:hAnsi="Calibri Light" w:cs="Calibri Light"/>
          <w:b/>
          <w:u w:val="single"/>
        </w:rPr>
        <w:t>Enseignements du comptage :</w:t>
      </w:r>
      <w:commentRangeEnd w:id="3"/>
      <w:r w:rsidR="007A2E7A" w:rsidRPr="005860D5">
        <w:rPr>
          <w:rStyle w:val="Marquedecommentaire"/>
          <w:rFonts w:ascii="Calibri Light" w:hAnsi="Calibri Light" w:cs="Calibri Light"/>
          <w:sz w:val="22"/>
          <w:szCs w:val="22"/>
        </w:rPr>
        <w:commentReference w:id="3"/>
      </w:r>
    </w:p>
    <w:p w14:paraId="74FA59A1" w14:textId="77777777" w:rsidR="00093C68" w:rsidRPr="005860D5" w:rsidRDefault="00093C68" w:rsidP="00093C68">
      <w:pPr>
        <w:rPr>
          <w:rFonts w:ascii="Calibri Light" w:hAnsi="Calibri Light" w:cs="Calibri Light"/>
        </w:rPr>
      </w:pPr>
    </w:p>
    <w:p w14:paraId="434D5ACB" w14:textId="77777777" w:rsidR="009316A8" w:rsidRPr="005860D5" w:rsidRDefault="009316A8" w:rsidP="009316A8">
      <w:pPr>
        <w:jc w:val="both"/>
        <w:rPr>
          <w:rFonts w:ascii="Calibri Light" w:hAnsi="Calibri Light" w:cs="Calibri Light"/>
          <w:i/>
          <w:color w:val="808080" w:themeColor="background1" w:themeShade="80"/>
        </w:rPr>
      </w:pPr>
      <w:r w:rsidRPr="005860D5">
        <w:rPr>
          <w:rFonts w:ascii="Calibri Light" w:hAnsi="Calibri Light" w:cs="Calibri Light"/>
          <w:i/>
          <w:color w:val="808080" w:themeColor="background1" w:themeShade="80"/>
        </w:rPr>
        <w:t xml:space="preserve">Dans les Côtes d’Armor, le coefficient de marée domine les autres facteurs de fréquentation des sites : heure de marée basse, disponibilité des pêcheurs (congés, weekends) et météo. En moyenne, 9 000 à 10 000 pêcheurs à pied ont été comptabilisés </w:t>
      </w:r>
      <w:r w:rsidR="00D04FAE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par VivArmor Nature et ses partenaires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 xml:space="preserve">au moment des grandes marées d’équinoxe et d’été </w:t>
      </w:r>
      <w:r w:rsidR="006E5DAF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(pics de fréquentation)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entre 2012 et 2016</w:t>
      </w:r>
      <w:r w:rsidR="006E5DAF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 sur les estrans du département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.</w:t>
      </w:r>
    </w:p>
    <w:p w14:paraId="09A0E767" w14:textId="77777777" w:rsidR="009316A8" w:rsidRPr="005860D5" w:rsidRDefault="009316A8" w:rsidP="00C72B01">
      <w:pPr>
        <w:jc w:val="both"/>
        <w:rPr>
          <w:rFonts w:ascii="Calibri Light" w:hAnsi="Calibri Light" w:cs="Calibri Light"/>
          <w:i/>
          <w:color w:val="808080" w:themeColor="background1" w:themeShade="80"/>
        </w:rPr>
      </w:pPr>
    </w:p>
    <w:p w14:paraId="7CDA2318" w14:textId="77777777" w:rsidR="00C72B01" w:rsidRPr="005860D5" w:rsidRDefault="00093C68" w:rsidP="00C72B01">
      <w:pPr>
        <w:jc w:val="both"/>
        <w:rPr>
          <w:rFonts w:ascii="Calibri Light" w:hAnsi="Calibri Light" w:cs="Calibri Light"/>
          <w:i/>
          <w:color w:val="808080" w:themeColor="background1" w:themeShade="80"/>
        </w:rPr>
      </w:pPr>
      <w:r w:rsidRPr="005860D5">
        <w:rPr>
          <w:rFonts w:ascii="Calibri Light" w:hAnsi="Calibri Light" w:cs="Calibri Light"/>
          <w:i/>
          <w:color w:val="808080" w:themeColor="background1" w:themeShade="80"/>
        </w:rPr>
        <w:t xml:space="preserve">Le comptage réalisé entre le </w:t>
      </w:r>
      <w:r w:rsidR="00512926" w:rsidRPr="005860D5">
        <w:rPr>
          <w:rFonts w:ascii="Calibri Light" w:hAnsi="Calibri Light" w:cs="Calibri Light"/>
          <w:i/>
          <w:color w:val="808080" w:themeColor="background1" w:themeShade="80"/>
        </w:rPr>
        <w:t>12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 xml:space="preserve"> et 23 août permet d’estimer </w:t>
      </w:r>
      <w:r w:rsidR="00C72B01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entre </w:t>
      </w:r>
      <w:r w:rsidR="00C72B01" w:rsidRPr="005860D5">
        <w:rPr>
          <w:rFonts w:ascii="Calibri Light" w:hAnsi="Calibri Light" w:cs="Calibri Light"/>
          <w:b/>
          <w:i/>
          <w:color w:val="808080" w:themeColor="background1" w:themeShade="80"/>
        </w:rPr>
        <w:t>7500 et 9000</w:t>
      </w:r>
      <w:r w:rsidR="00C623C1" w:rsidRPr="005860D5">
        <w:rPr>
          <w:rFonts w:ascii="Calibri Light" w:hAnsi="Calibri Light" w:cs="Calibri Light"/>
          <w:b/>
          <w:i/>
          <w:color w:val="808080" w:themeColor="background1" w:themeShade="80"/>
        </w:rPr>
        <w:t>, le nombre de</w:t>
      </w:r>
      <w:r w:rsidR="00C72B01" w:rsidRPr="005860D5">
        <w:rPr>
          <w:rFonts w:ascii="Calibri Light" w:hAnsi="Calibri Light" w:cs="Calibri Light"/>
          <w:b/>
          <w:i/>
          <w:color w:val="808080" w:themeColor="background1" w:themeShade="80"/>
        </w:rPr>
        <w:t xml:space="preserve"> pêcheurs à pied</w:t>
      </w:r>
      <w:r w:rsidR="006E5DAF" w:rsidRPr="005860D5">
        <w:rPr>
          <w:rFonts w:ascii="Calibri Light" w:hAnsi="Calibri Light" w:cs="Calibri Light"/>
          <w:b/>
          <w:i/>
          <w:color w:val="808080" w:themeColor="background1" w:themeShade="80"/>
        </w:rPr>
        <w:t xml:space="preserve">. </w:t>
      </w:r>
      <w:r w:rsidR="006E5DAF" w:rsidRPr="005860D5">
        <w:rPr>
          <w:rFonts w:ascii="Calibri Light" w:hAnsi="Calibri Light" w:cs="Calibri Light"/>
          <w:i/>
          <w:color w:val="808080" w:themeColor="background1" w:themeShade="80"/>
        </w:rPr>
        <w:t>Il s’agit d’u</w:t>
      </w:r>
      <w:r w:rsidR="00C72B01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ne fréquentation </w:t>
      </w:r>
      <w:r w:rsidR="006E5DAF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moyenne mais </w:t>
      </w:r>
      <w:r w:rsidR="00C72B01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habituelle dans ces conditions de marées si l’on compare </w:t>
      </w:r>
      <w:r w:rsidR="00C623C1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aux autres </w:t>
      </w:r>
      <w:r w:rsidR="006E5DAF" w:rsidRPr="005860D5">
        <w:rPr>
          <w:rFonts w:ascii="Calibri Light" w:hAnsi="Calibri Light" w:cs="Calibri Light"/>
          <w:i/>
          <w:color w:val="808080" w:themeColor="background1" w:themeShade="80"/>
        </w:rPr>
        <w:t>comptages effectués</w:t>
      </w:r>
      <w:r w:rsidR="00C72B01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 lors des précédent</w:t>
      </w:r>
      <w:r w:rsidR="00C623C1" w:rsidRPr="005860D5">
        <w:rPr>
          <w:rFonts w:ascii="Calibri Light" w:hAnsi="Calibri Light" w:cs="Calibri Light"/>
          <w:i/>
          <w:color w:val="808080" w:themeColor="background1" w:themeShade="80"/>
        </w:rPr>
        <w:t>e</w:t>
      </w:r>
      <w:r w:rsidR="00C72B01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s </w:t>
      </w:r>
      <w:r w:rsidR="00C623C1" w:rsidRPr="005860D5">
        <w:rPr>
          <w:rFonts w:ascii="Calibri Light" w:hAnsi="Calibri Light" w:cs="Calibri Light"/>
          <w:i/>
          <w:color w:val="808080" w:themeColor="background1" w:themeShade="80"/>
        </w:rPr>
        <w:t>grandes marées d’</w:t>
      </w:r>
      <w:r w:rsidR="00C72B01" w:rsidRPr="005860D5">
        <w:rPr>
          <w:rFonts w:ascii="Calibri Light" w:hAnsi="Calibri Light" w:cs="Calibri Light"/>
          <w:i/>
          <w:color w:val="808080" w:themeColor="background1" w:themeShade="80"/>
        </w:rPr>
        <w:t xml:space="preserve">août : </w:t>
      </w:r>
    </w:p>
    <w:p w14:paraId="57815743" w14:textId="77777777" w:rsidR="00C72B01" w:rsidRPr="005860D5" w:rsidRDefault="00C72B01" w:rsidP="00C72B01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i/>
          <w:color w:val="808080" w:themeColor="background1" w:themeShade="80"/>
        </w:rPr>
      </w:pPr>
      <w:r w:rsidRPr="005860D5">
        <w:rPr>
          <w:rFonts w:ascii="Calibri Light" w:hAnsi="Calibri Light" w:cs="Calibri Light"/>
          <w:b/>
          <w:i/>
          <w:color w:val="808080" w:themeColor="background1" w:themeShade="80"/>
        </w:rPr>
        <w:t xml:space="preserve">8300 pêcheurs à pied le samedi 20 août 2016 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(coef.103)</w:t>
      </w:r>
      <w:r w:rsidRPr="005860D5">
        <w:rPr>
          <w:rFonts w:ascii="Calibri Light" w:hAnsi="Calibri Light" w:cs="Calibri Light"/>
          <w:b/>
          <w:i/>
          <w:color w:val="808080" w:themeColor="background1" w:themeShade="80"/>
        </w:rPr>
        <w:t> 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: conditions de marée proches avec une fréquentation comparable.</w:t>
      </w:r>
    </w:p>
    <w:p w14:paraId="17FD95CF" w14:textId="77777777" w:rsidR="00C72B01" w:rsidRPr="005860D5" w:rsidRDefault="00C72B01" w:rsidP="00C72B01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i/>
          <w:color w:val="808080" w:themeColor="background1" w:themeShade="80"/>
        </w:rPr>
      </w:pPr>
      <w:r w:rsidRPr="005860D5">
        <w:rPr>
          <w:rFonts w:ascii="Calibri Light" w:hAnsi="Calibri Light" w:cs="Calibri Light"/>
          <w:b/>
          <w:i/>
          <w:color w:val="808080" w:themeColor="background1" w:themeShade="80"/>
        </w:rPr>
        <w:t>6300 pêcheurs à pied le dimanche 2 août 2015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 (coef.101) : conditions de marée identiques mais weekend de chassé-croisé des vacanciers.</w:t>
      </w:r>
    </w:p>
    <w:p w14:paraId="7668F253" w14:textId="77777777" w:rsidR="009C1B8E" w:rsidRPr="005860D5" w:rsidRDefault="00C72B01" w:rsidP="00C623C1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i/>
          <w:color w:val="808080" w:themeColor="background1" w:themeShade="80"/>
        </w:rPr>
      </w:pPr>
      <w:r w:rsidRPr="005860D5">
        <w:rPr>
          <w:rFonts w:ascii="Calibri Light" w:hAnsi="Calibri Light" w:cs="Calibri Light"/>
          <w:b/>
          <w:i/>
          <w:color w:val="808080" w:themeColor="background1" w:themeShade="80"/>
        </w:rPr>
        <w:t>13200 pêcheurs à pied le mardi 12 août 2014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 xml:space="preserve"> (coef.113) ; fréquentation identique </w:t>
      </w:r>
      <w:r w:rsidRPr="005860D5">
        <w:rPr>
          <w:rFonts w:ascii="Calibri Light" w:hAnsi="Calibri Light" w:cs="Calibri Light"/>
          <w:b/>
          <w:i/>
          <w:color w:val="808080" w:themeColor="background1" w:themeShade="80"/>
        </w:rPr>
        <w:t>lejeudi 22 août 2013 </w:t>
      </w:r>
      <w:r w:rsidRPr="005860D5">
        <w:rPr>
          <w:rFonts w:ascii="Calibri Light" w:hAnsi="Calibri Light" w:cs="Calibri Light"/>
          <w:i/>
          <w:color w:val="808080" w:themeColor="background1" w:themeShade="80"/>
        </w:rPr>
        <w:t>(coef.109) : très grandes marées avec des coefficients particulièrement élevés.</w:t>
      </w:r>
    </w:p>
    <w:p w14:paraId="332548F9" w14:textId="77777777" w:rsidR="009C1B8E" w:rsidRPr="005860D5" w:rsidRDefault="009C1B8E" w:rsidP="009C1B8E">
      <w:pPr>
        <w:rPr>
          <w:rFonts w:ascii="Calibri Light" w:hAnsi="Calibri Light" w:cs="Calibri Light"/>
        </w:rPr>
      </w:pPr>
    </w:p>
    <w:p w14:paraId="386D44CF" w14:textId="4EFE5E73" w:rsidR="00C623C1" w:rsidRPr="005860D5" w:rsidRDefault="009C1B8E" w:rsidP="009C1B8E">
      <w:pPr>
        <w:rPr>
          <w:rFonts w:ascii="Calibri Light" w:hAnsi="Calibri Light" w:cs="Calibri Light"/>
          <w:b/>
          <w:u w:val="single"/>
        </w:rPr>
      </w:pPr>
      <w:r w:rsidRPr="005860D5">
        <w:rPr>
          <w:rFonts w:ascii="Calibri Light" w:hAnsi="Calibri Light" w:cs="Calibri Light"/>
          <w:b/>
          <w:u w:val="single"/>
        </w:rPr>
        <w:t>Photos (</w:t>
      </w:r>
      <w:commentRangeStart w:id="5"/>
      <w:r w:rsidR="007A2E7A" w:rsidRPr="005860D5">
        <w:rPr>
          <w:rFonts w:ascii="Calibri Light" w:hAnsi="Calibri Light" w:cs="Calibri Light"/>
          <w:b/>
          <w:u w:val="single"/>
        </w:rPr>
        <w:t>avec</w:t>
      </w:r>
      <w:commentRangeEnd w:id="5"/>
      <w:r w:rsidR="007A2E7A" w:rsidRPr="005860D5">
        <w:rPr>
          <w:rStyle w:val="Marquedecommentaire"/>
          <w:rFonts w:ascii="Calibri Light" w:hAnsi="Calibri Light" w:cs="Calibri Light"/>
          <w:sz w:val="22"/>
          <w:szCs w:val="22"/>
        </w:rPr>
        <w:commentReference w:id="5"/>
      </w:r>
      <w:r w:rsidR="007A2E7A" w:rsidRPr="005860D5">
        <w:rPr>
          <w:rFonts w:ascii="Calibri Light" w:hAnsi="Calibri Light" w:cs="Calibri Light"/>
          <w:b/>
          <w:u w:val="single"/>
        </w:rPr>
        <w:t xml:space="preserve"> ©</w:t>
      </w:r>
      <w:r w:rsidRPr="005860D5">
        <w:rPr>
          <w:rFonts w:ascii="Calibri Light" w:hAnsi="Calibri Light" w:cs="Calibri Light"/>
          <w:b/>
          <w:u w:val="single"/>
        </w:rPr>
        <w:t>) :</w:t>
      </w:r>
    </w:p>
    <w:sectPr w:rsidR="00C623C1" w:rsidRPr="005860D5" w:rsidSect="0038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iolaine C IODDE" w:date="2024-08-08T10:46:00Z" w:initials="VCI">
    <w:p w14:paraId="644414C8" w14:textId="11400922" w:rsidR="007A2E7A" w:rsidRDefault="007A2E7A">
      <w:pPr>
        <w:pStyle w:val="Commentaire"/>
      </w:pPr>
      <w:r>
        <w:rPr>
          <w:rStyle w:val="Marquedecommentaire"/>
        </w:rPr>
        <w:annotationRef/>
      </w:r>
      <w:r>
        <w:t>Me</w:t>
      </w:r>
      <w:r w:rsidR="005860D5">
        <w:t>ttre le logo de votre structure</w:t>
      </w:r>
    </w:p>
  </w:comment>
  <w:comment w:id="1" w:author="Violaine C IODDE" w:date="2024-08-08T10:46:00Z" w:initials="VCI">
    <w:p w14:paraId="5C433F97" w14:textId="56EB8141" w:rsidR="007A2E7A" w:rsidRDefault="007A2E7A">
      <w:pPr>
        <w:pStyle w:val="Commentaire"/>
      </w:pPr>
      <w:r>
        <w:rPr>
          <w:rStyle w:val="Marquedecommentaire"/>
        </w:rPr>
        <w:annotationRef/>
      </w:r>
      <w:r>
        <w:t xml:space="preserve">Conditions à préciser. Mettre le logo correspondant aux conditions météorologiques du jour du comptage. </w:t>
      </w:r>
    </w:p>
  </w:comment>
  <w:comment w:id="2" w:author="Violaine C IODDE" w:date="2024-08-08T10:50:00Z" w:initials="VCI">
    <w:p w14:paraId="40D02F12" w14:textId="4E7487C1" w:rsidR="005860D5" w:rsidRPr="005860D5" w:rsidRDefault="007A2E7A">
      <w:pPr>
        <w:pStyle w:val="Commentaire"/>
        <w:rPr>
          <w:b/>
          <w:color w:val="FF0000"/>
        </w:rPr>
      </w:pPr>
      <w:r>
        <w:rPr>
          <w:rStyle w:val="Marquedecommentaire"/>
        </w:rPr>
        <w:annotationRef/>
      </w:r>
      <w:r w:rsidR="005860D5" w:rsidRPr="005860D5">
        <w:rPr>
          <w:b/>
          <w:color w:val="FF0000"/>
        </w:rPr>
        <w:t>MERCI D’INTEGRER CE TABLEAU A 4 COLONNES</w:t>
      </w:r>
      <w:r w:rsidR="005860D5">
        <w:rPr>
          <w:b/>
          <w:color w:val="FF0000"/>
        </w:rPr>
        <w:t> : territoire, libellé du site, Code, Nb de pêcheurs (sans changer les titres et la mise en page)</w:t>
      </w:r>
    </w:p>
    <w:p w14:paraId="583DE852" w14:textId="446DBBF3" w:rsidR="007A2E7A" w:rsidRDefault="007A2E7A">
      <w:pPr>
        <w:pStyle w:val="Commentaire"/>
      </w:pPr>
      <w:r>
        <w:t xml:space="preserve">Codes des sites disponibles : </w:t>
      </w:r>
    </w:p>
    <w:p w14:paraId="4B1188B5" w14:textId="5444862D" w:rsidR="007A2E7A" w:rsidRDefault="007A2E7A">
      <w:pPr>
        <w:pStyle w:val="Commentaire"/>
      </w:pPr>
      <w:r>
        <w:t xml:space="preserve">En ligne : </w:t>
      </w:r>
      <w:hyperlink r:id="rId1" w:history="1">
        <w:r w:rsidRPr="0032753B">
          <w:rPr>
            <w:rStyle w:val="Lienhypertexte"/>
          </w:rPr>
          <w:t>https://lizmap.ofb.fr/ofb/visualisation/index.php/view/map/?repository=bdestampbasesigvisu&amp;project=ref_met_bdestamp_ref_geo_pol_visu</w:t>
        </w:r>
      </w:hyperlink>
    </w:p>
    <w:p w14:paraId="31695D76" w14:textId="3595BDA6" w:rsidR="007A2E7A" w:rsidRPr="007A2E7A" w:rsidRDefault="007A2E7A">
      <w:pPr>
        <w:pStyle w:val="Commentaire"/>
        <w:rPr>
          <w:b/>
        </w:rPr>
      </w:pPr>
      <w:proofErr w:type="gramStart"/>
      <w:r w:rsidRPr="007A2E7A">
        <w:rPr>
          <w:b/>
        </w:rPr>
        <w:t>OU</w:t>
      </w:r>
      <w:proofErr w:type="gramEnd"/>
      <w:r w:rsidRPr="007A2E7A">
        <w:rPr>
          <w:b/>
        </w:rPr>
        <w:t xml:space="preserve"> </w:t>
      </w:r>
    </w:p>
    <w:p w14:paraId="4C995BE0" w14:textId="14E18887" w:rsidR="007A2E7A" w:rsidRDefault="007A2E7A">
      <w:pPr>
        <w:pStyle w:val="Commentaire"/>
      </w:pPr>
      <w:r>
        <w:t>Extraction Estamp</w:t>
      </w:r>
      <w:r w:rsidR="005860D5">
        <w:t> : Onglet « Extraction » – Liste déroulante : « Géographique littorea »</w:t>
      </w:r>
    </w:p>
  </w:comment>
  <w:comment w:id="3" w:author="Violaine C IODDE" w:date="2024-08-08T10:48:00Z" w:initials="VCI">
    <w:p w14:paraId="16AD3CE6" w14:textId="77777777" w:rsidR="007A2E7A" w:rsidRDefault="007A2E7A" w:rsidP="007A2E7A">
      <w:pPr>
        <w:pStyle w:val="Commentaire"/>
        <w:numPr>
          <w:ilvl w:val="0"/>
          <w:numId w:val="2"/>
        </w:numPr>
      </w:pPr>
      <w:r>
        <w:rPr>
          <w:rStyle w:val="Marquedecommentaire"/>
        </w:rPr>
        <w:annotationRef/>
      </w:r>
      <w:r>
        <w:t>Rappeler les facteurs d’influence de la fréquentation pour chaque territoire (si connus).</w:t>
      </w:r>
    </w:p>
    <w:p w14:paraId="0F05F16A" w14:textId="2B3F6B93" w:rsidR="007A2E7A" w:rsidRDefault="007A2E7A" w:rsidP="007A2E7A">
      <w:pPr>
        <w:pStyle w:val="Commentaire"/>
        <w:numPr>
          <w:ilvl w:val="0"/>
          <w:numId w:val="2"/>
        </w:numPr>
      </w:pPr>
      <w:r>
        <w:t>Comparaison avec données de comptages antérieur</w:t>
      </w:r>
      <w:r w:rsidR="005860D5">
        <w:t>e</w:t>
      </w:r>
      <w:r>
        <w:t>s.</w:t>
      </w:r>
    </w:p>
    <w:p w14:paraId="720B2946" w14:textId="77777777" w:rsidR="007A2E7A" w:rsidRDefault="007A2E7A" w:rsidP="007A2E7A">
      <w:pPr>
        <w:pStyle w:val="Commentaire"/>
        <w:numPr>
          <w:ilvl w:val="0"/>
          <w:numId w:val="2"/>
        </w:numPr>
      </w:pPr>
      <w:r>
        <w:t xml:space="preserve">Observations diverses : présence des pêcheurs en zones interdites, pratiques observées, </w:t>
      </w:r>
      <w:proofErr w:type="spellStart"/>
      <w:r>
        <w:t>ect</w:t>
      </w:r>
      <w:proofErr w:type="spellEnd"/>
      <w:r>
        <w:t xml:space="preserve">. </w:t>
      </w:r>
    </w:p>
    <w:p w14:paraId="4B4E0350" w14:textId="3C85DAF8" w:rsidR="007A2E7A" w:rsidRDefault="007A2E7A" w:rsidP="005860D5">
      <w:pPr>
        <w:pStyle w:val="Commentaire"/>
        <w:numPr>
          <w:ilvl w:val="0"/>
          <w:numId w:val="2"/>
        </w:numPr>
      </w:pPr>
      <w:r>
        <w:t>Ressenti des bénévoles…</w:t>
      </w:r>
    </w:p>
    <w:p w14:paraId="762E2AD7" w14:textId="709645F3" w:rsidR="005860D5" w:rsidRPr="005860D5" w:rsidRDefault="005860D5" w:rsidP="005860D5">
      <w:pPr>
        <w:pStyle w:val="Commentaire"/>
        <w:numPr>
          <w:ilvl w:val="0"/>
          <w:numId w:val="6"/>
        </w:numPr>
        <w:rPr>
          <w:b/>
          <w:color w:val="FF0000"/>
        </w:rPr>
      </w:pPr>
      <w:bookmarkStart w:id="4" w:name="_GoBack"/>
      <w:r w:rsidRPr="005860D5">
        <w:rPr>
          <w:b/>
          <w:color w:val="FF0000"/>
        </w:rPr>
        <w:t xml:space="preserve">Eléments qui vous semblent pertinent et qui apporteront un plus-value aux cartes. </w:t>
      </w:r>
      <w:bookmarkEnd w:id="4"/>
    </w:p>
  </w:comment>
  <w:comment w:id="5" w:author="Violaine C IODDE" w:date="2024-08-08T10:48:00Z" w:initials="VCI">
    <w:p w14:paraId="18E5564F" w14:textId="1C023AAD" w:rsidR="005860D5" w:rsidRPr="005860D5" w:rsidRDefault="007A2E7A">
      <w:pPr>
        <w:pStyle w:val="Commentaire"/>
        <w:rPr>
          <w:b/>
          <w:color w:val="FF0000"/>
        </w:rPr>
      </w:pPr>
      <w:r>
        <w:rPr>
          <w:rStyle w:val="Marquedecommentaire"/>
        </w:rPr>
        <w:annotationRef/>
      </w:r>
      <w:r w:rsidR="005860D5" w:rsidRPr="005860D5">
        <w:rPr>
          <w:b/>
          <w:color w:val="FF0000"/>
        </w:rPr>
        <w:t xml:space="preserve">2-3 photos représentatives de votre territoire  </w:t>
      </w:r>
    </w:p>
    <w:p w14:paraId="1337DD88" w14:textId="0AAFE4B3" w:rsidR="007A2E7A" w:rsidRDefault="007A2E7A">
      <w:pPr>
        <w:pStyle w:val="Commentaire"/>
      </w:pPr>
      <w:r>
        <w:t>Photos à intégrer illustrant l’activité sur votre territoire (merci de préciser les crédits) 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4414C8" w15:done="0"/>
  <w15:commentEx w15:paraId="5C433F97" w15:done="0"/>
  <w15:commentEx w15:paraId="4C995BE0" w15:done="0"/>
  <w15:commentEx w15:paraId="762E2AD7" w15:done="0"/>
  <w15:commentEx w15:paraId="1337DD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6C9"/>
    <w:multiLevelType w:val="hybridMultilevel"/>
    <w:tmpl w:val="B8425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11F7D"/>
    <w:multiLevelType w:val="hybridMultilevel"/>
    <w:tmpl w:val="78AE2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EE8"/>
    <w:multiLevelType w:val="hybridMultilevel"/>
    <w:tmpl w:val="3A16F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4287B"/>
    <w:multiLevelType w:val="hybridMultilevel"/>
    <w:tmpl w:val="81A2961A"/>
    <w:lvl w:ilvl="0" w:tplc="1A3A6300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4372"/>
    <w:multiLevelType w:val="hybridMultilevel"/>
    <w:tmpl w:val="C6FC4746"/>
    <w:lvl w:ilvl="0" w:tplc="D40211DE">
      <w:start w:val="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129BD"/>
    <w:multiLevelType w:val="hybridMultilevel"/>
    <w:tmpl w:val="6DF01EAA"/>
    <w:lvl w:ilvl="0" w:tplc="8C7E4F4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olaine C IODDE">
    <w15:presenceInfo w15:providerId="Windows Live" w15:userId="458354752f5bfd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2B01"/>
    <w:rsid w:val="00093C68"/>
    <w:rsid w:val="00307206"/>
    <w:rsid w:val="00383731"/>
    <w:rsid w:val="00512926"/>
    <w:rsid w:val="005445DE"/>
    <w:rsid w:val="005514D7"/>
    <w:rsid w:val="005860D5"/>
    <w:rsid w:val="006E5DAF"/>
    <w:rsid w:val="007A2E7A"/>
    <w:rsid w:val="007E37E5"/>
    <w:rsid w:val="00831D11"/>
    <w:rsid w:val="00861034"/>
    <w:rsid w:val="009316A8"/>
    <w:rsid w:val="009C1B8E"/>
    <w:rsid w:val="00C32A28"/>
    <w:rsid w:val="00C623C1"/>
    <w:rsid w:val="00C72B01"/>
    <w:rsid w:val="00D04FAE"/>
    <w:rsid w:val="00D6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4FFD"/>
  <w15:docId w15:val="{1ADA36FB-E8AE-4BB8-92B4-1D74D2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B0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2B0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A2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647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76C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76C"/>
    <w:rPr>
      <w:rFonts w:ascii="Calibri" w:hAnsi="Calibri" w:cs="Calibri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9C1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512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lizmap.ofb.fr/ofb/visualisation/index.php/view/map/?repository=bdestampbasesigvisu&amp;project=ref_met_bdestamp_ref_geo_pol_visu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Violaine C IODDE</cp:lastModifiedBy>
  <cp:revision>6</cp:revision>
  <dcterms:created xsi:type="dcterms:W3CDTF">2019-07-23T13:54:00Z</dcterms:created>
  <dcterms:modified xsi:type="dcterms:W3CDTF">2025-02-10T14:33:00Z</dcterms:modified>
</cp:coreProperties>
</file>